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B1" w:rsidRDefault="000C5AB1" w:rsidP="000C5AB1">
      <w:pPr>
        <w:pStyle w:val="NoSpacing"/>
        <w:rPr>
          <w:sz w:val="28"/>
          <w:szCs w:val="28"/>
        </w:rPr>
      </w:pPr>
    </w:p>
    <w:p w:rsidR="00056927" w:rsidRDefault="00056927" w:rsidP="00056927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  <w:r>
        <w:rPr>
          <w:rFonts w:ascii="Cambria" w:eastAsia="Times New Roman" w:hAnsi="Cambria" w:cs="Calibri"/>
          <w:color w:val="222222"/>
          <w:sz w:val="56"/>
          <w:szCs w:val="56"/>
        </w:rPr>
        <w:t xml:space="preserve">Sarah </w:t>
      </w:r>
      <w:proofErr w:type="spellStart"/>
      <w:r>
        <w:rPr>
          <w:rFonts w:ascii="Cambria" w:eastAsia="Times New Roman" w:hAnsi="Cambria" w:cs="Calibri"/>
          <w:color w:val="222222"/>
          <w:sz w:val="56"/>
          <w:szCs w:val="56"/>
        </w:rPr>
        <w:t>Kuzma</w:t>
      </w:r>
      <w:proofErr w:type="spellEnd"/>
      <w:r>
        <w:rPr>
          <w:rFonts w:ascii="Cambria" w:eastAsia="Times New Roman" w:hAnsi="Cambria" w:cs="Calibri"/>
          <w:color w:val="222222"/>
          <w:sz w:val="56"/>
          <w:szCs w:val="56"/>
        </w:rPr>
        <w:t xml:space="preserve"> - Renewals</w:t>
      </w: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 xml:space="preserve">Arrow Exterminators 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Membership Renewal - $327 – Will be invoiced on September 1</w:t>
      </w:r>
    </w:p>
    <w:p w:rsidR="00056927" w:rsidRDefault="00056927" w:rsidP="00056927">
      <w:pPr>
        <w:pStyle w:val="NoSpacing"/>
        <w:rPr>
          <w:rFonts w:asciiTheme="majorHAnsi" w:hAnsiTheme="majorHAnsi"/>
          <w:b/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>Bailey Orthodontics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Membership Renewal - $327 – Will be invoiced on October 1</w:t>
      </w: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>Billy’s Seafood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Annual Gala - Bronze Sponsor - TRADE - $250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Balloon Festival - Onsite Shuttle Sponsor - TRADE - $500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Free Enterprise - Silver Sponsor - TRADE - $250</w:t>
      </w:r>
    </w:p>
    <w:p w:rsidR="00056927" w:rsidRPr="001379AF" w:rsidRDefault="00056927" w:rsidP="00056927">
      <w:pPr>
        <w:pStyle w:val="NoSpacing"/>
        <w:rPr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>Caribe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 xml:space="preserve">Balloon Festival - </w:t>
      </w:r>
      <w:proofErr w:type="spellStart"/>
      <w:r w:rsidRPr="001379AF">
        <w:rPr>
          <w:sz w:val="28"/>
        </w:rPr>
        <w:t>Accomm</w:t>
      </w:r>
      <w:proofErr w:type="spellEnd"/>
      <w:r w:rsidRPr="001379AF">
        <w:rPr>
          <w:sz w:val="28"/>
        </w:rPr>
        <w:t>. Diamond - TRADE - $3,000</w:t>
      </w:r>
    </w:p>
    <w:p w:rsidR="00056927" w:rsidRPr="001379AF" w:rsidRDefault="00056927" w:rsidP="00056927">
      <w:pPr>
        <w:pStyle w:val="NoSpacing"/>
        <w:rPr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>Century 21 – Jonathon Bennet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Membership Renewal - $121 – Will be invoiced on September 1</w:t>
      </w:r>
    </w:p>
    <w:p w:rsidR="00056927" w:rsidRPr="001379AF" w:rsidRDefault="00056927" w:rsidP="00056927">
      <w:pPr>
        <w:pStyle w:val="NoSpacing"/>
        <w:rPr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 xml:space="preserve">Century 21 – Gina </w:t>
      </w:r>
      <w:proofErr w:type="spellStart"/>
      <w:r w:rsidRPr="001379AF">
        <w:rPr>
          <w:rFonts w:asciiTheme="majorHAnsi" w:hAnsiTheme="majorHAnsi"/>
          <w:b/>
          <w:sz w:val="28"/>
        </w:rPr>
        <w:t>Sentell</w:t>
      </w:r>
      <w:proofErr w:type="spellEnd"/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Membership Renewal - $121 – Will be invoiced on October 1</w:t>
      </w:r>
    </w:p>
    <w:p w:rsidR="00056927" w:rsidRPr="001379AF" w:rsidRDefault="00056927" w:rsidP="00056927">
      <w:pPr>
        <w:pStyle w:val="NoSpacing"/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>Easy-Haul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Magnolia Run - Gold Sponsor - TRADE - $750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>Flora-Bama</w:t>
      </w:r>
    </w:p>
    <w:p w:rsidR="00056927" w:rsidRPr="001379AF" w:rsidRDefault="00056927" w:rsidP="00056927">
      <w:pPr>
        <w:pStyle w:val="NoSpacing"/>
        <w:ind w:firstLine="720"/>
        <w:rPr>
          <w:color w:val="FF0000"/>
          <w:sz w:val="28"/>
        </w:rPr>
      </w:pPr>
      <w:r w:rsidRPr="001379AF">
        <w:rPr>
          <w:sz w:val="28"/>
        </w:rPr>
        <w:t>Magnolia Run – Gold Sponsor – CASH - $750</w:t>
      </w:r>
    </w:p>
    <w:p w:rsidR="00056927" w:rsidRPr="001379AF" w:rsidRDefault="00056927" w:rsidP="00056927">
      <w:pPr>
        <w:pStyle w:val="NoSpacing"/>
        <w:ind w:firstLine="720"/>
        <w:rPr>
          <w:color w:val="FF0000"/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>Gulf Shores Rentals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Festival - Accommodations Gold - TRADE - $2,000</w:t>
      </w: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</w:p>
    <w:p w:rsidR="00056927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</w:p>
    <w:p w:rsidR="00056927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</w:p>
    <w:p w:rsidR="00056927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</w:p>
    <w:p w:rsidR="00056927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Hampton Inn – Gulf Shores</w:t>
      </w:r>
    </w:p>
    <w:p w:rsidR="00056927" w:rsidRPr="001379AF" w:rsidRDefault="00056927" w:rsidP="00056927">
      <w:pPr>
        <w:pStyle w:val="NoSpacing"/>
        <w:ind w:left="720"/>
        <w:rPr>
          <w:sz w:val="28"/>
        </w:rPr>
      </w:pPr>
      <w:r w:rsidRPr="001379AF">
        <w:rPr>
          <w:sz w:val="28"/>
        </w:rPr>
        <w:lastRenderedPageBreak/>
        <w:t>Newsletter Cover – April - CASH - $750 (Purchased in 2019 for $500 on a discounted rate)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rPr>
          <w:sz w:val="28"/>
        </w:rPr>
        <w:tab/>
        <w:t xml:space="preserve">Business </w:t>
      </w:r>
      <w:proofErr w:type="gramStart"/>
      <w:r w:rsidRPr="001379AF">
        <w:rPr>
          <w:sz w:val="28"/>
        </w:rPr>
        <w:t>After</w:t>
      </w:r>
      <w:proofErr w:type="gramEnd"/>
      <w:r w:rsidRPr="001379AF">
        <w:rPr>
          <w:sz w:val="28"/>
        </w:rPr>
        <w:t xml:space="preserve"> Hours – October – CASH - $750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rPr>
          <w:sz w:val="28"/>
        </w:rPr>
        <w:tab/>
        <w:t>Business of the Month – September - CASH - $325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Homepage Banner Ad – Quarter 1 – CASH - $225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Homepage Banner Ad – Quarter 2 – CASH - $225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Homepage Banner Ad – Quarter 3 – CASH - $225</w:t>
      </w:r>
    </w:p>
    <w:p w:rsidR="00056927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Balloon Festival – Accommodations Gold – TRADE - $2,000</w:t>
      </w:r>
    </w:p>
    <w:p w:rsidR="00056927" w:rsidRPr="00776293" w:rsidRDefault="00056927" w:rsidP="00056927">
      <w:pPr>
        <w:pStyle w:val="NoSpacing"/>
        <w:ind w:left="720"/>
        <w:rPr>
          <w:b/>
          <w:color w:val="FF0000"/>
          <w:sz w:val="28"/>
        </w:rPr>
      </w:pPr>
      <w:r w:rsidRPr="00776293">
        <w:rPr>
          <w:b/>
          <w:color w:val="FF0000"/>
          <w:sz w:val="28"/>
        </w:rPr>
        <w:t>Hiring Fair – Booth Space – CASH - $50</w:t>
      </w:r>
      <w:r>
        <w:rPr>
          <w:b/>
          <w:color w:val="FF0000"/>
          <w:sz w:val="28"/>
        </w:rPr>
        <w:t xml:space="preserve"> – This event has been CANCELLED. All job recruiting efforts will go through Gateway. 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</w:p>
    <w:p w:rsidR="00056927" w:rsidRPr="001379AF" w:rsidRDefault="00056927" w:rsidP="00056927">
      <w:pPr>
        <w:pStyle w:val="NoSpacing"/>
        <w:rPr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Happy Pappy’s Coffee House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Membership Renewal - $327 – Will be invoiced on July 1</w:t>
      </w:r>
    </w:p>
    <w:p w:rsidR="00056927" w:rsidRPr="001379AF" w:rsidRDefault="00056927" w:rsidP="00056927">
      <w:pPr>
        <w:pStyle w:val="NoSpacing"/>
        <w:rPr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Harris Property Group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Festival - Accommodations Gold - TRADE - $2,000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rPr>
          <w:sz w:val="28"/>
        </w:rPr>
        <w:tab/>
        <w:t>Magnolia Run – Bronze Sponsor – CASH - $250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rPr>
          <w:sz w:val="28"/>
        </w:rPr>
        <w:tab/>
        <w:t>Enhanced Web Listing – All Year – CASH - $100</w:t>
      </w: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1379AF">
        <w:rPr>
          <w:rFonts w:asciiTheme="majorHAnsi" w:hAnsiTheme="majorHAnsi"/>
          <w:b/>
          <w:bCs/>
          <w:sz w:val="28"/>
        </w:rPr>
        <w:t>Hellmich</w:t>
      </w:r>
      <w:proofErr w:type="spellEnd"/>
      <w:r w:rsidRPr="001379AF">
        <w:rPr>
          <w:rFonts w:asciiTheme="majorHAnsi" w:hAnsiTheme="majorHAnsi"/>
          <w:b/>
          <w:bCs/>
          <w:sz w:val="28"/>
        </w:rPr>
        <w:t xml:space="preserve"> Electric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Fest. - Media Gold Sponsor - TRADE - $2,000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 xml:space="preserve">Leadership Series - </w:t>
      </w:r>
      <w:r w:rsidRPr="003E1BAC">
        <w:rPr>
          <w:b/>
          <w:sz w:val="28"/>
          <w:highlight w:val="yellow"/>
        </w:rPr>
        <w:t>Bronze</w:t>
      </w:r>
      <w:r w:rsidRPr="001379AF">
        <w:rPr>
          <w:sz w:val="28"/>
        </w:rPr>
        <w:t xml:space="preserve"> Sponsor - TRADE - $400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Chicago Street Supper Club – Wine Bottle Sponsor – CASH - $1,000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Hilton Garden Inn – Orange Beach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Festival - Accommodations Gold - TRADE - $2,000</w:t>
      </w:r>
    </w:p>
    <w:p w:rsidR="00056927" w:rsidRPr="001379AF" w:rsidRDefault="00056927" w:rsidP="00056927">
      <w:pPr>
        <w:pStyle w:val="NoSpacing"/>
        <w:rPr>
          <w:rFonts w:asciiTheme="majorHAnsi" w:eastAsia="Times New Roman" w:hAnsiTheme="majorHAnsi" w:cs="Calibri"/>
          <w:bCs/>
          <w:iCs/>
          <w:color w:val="222222"/>
          <w:sz w:val="36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1379AF">
        <w:rPr>
          <w:rFonts w:asciiTheme="majorHAnsi" w:hAnsiTheme="majorHAnsi"/>
          <w:b/>
          <w:bCs/>
          <w:sz w:val="28"/>
        </w:rPr>
        <w:t>Vacasa</w:t>
      </w:r>
      <w:proofErr w:type="spellEnd"/>
      <w:r w:rsidRPr="001379AF">
        <w:rPr>
          <w:rFonts w:asciiTheme="majorHAnsi" w:hAnsiTheme="majorHAnsi"/>
          <w:b/>
          <w:bCs/>
          <w:sz w:val="28"/>
        </w:rPr>
        <w:t xml:space="preserve"> (Kaiser Realty)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Magnolia Run - Diamond Sponsor - TRADE -</w:t>
      </w:r>
      <w:proofErr w:type="gramStart"/>
      <w:r w:rsidRPr="001379AF">
        <w:rPr>
          <w:sz w:val="28"/>
        </w:rPr>
        <w:t>  $</w:t>
      </w:r>
      <w:proofErr w:type="gramEnd"/>
      <w:r w:rsidRPr="001379AF">
        <w:rPr>
          <w:sz w:val="28"/>
        </w:rPr>
        <w:t>1,250 </w:t>
      </w:r>
    </w:p>
    <w:p w:rsidR="00056927" w:rsidRPr="001379AF" w:rsidRDefault="00056927" w:rsidP="00056927">
      <w:pPr>
        <w:pStyle w:val="NoSpacing"/>
        <w:rPr>
          <w:rFonts w:asciiTheme="majorHAnsi" w:eastAsia="Times New Roman" w:hAnsiTheme="majorHAnsi" w:cs="Calibri"/>
          <w:bCs/>
          <w:iCs/>
          <w:color w:val="222222"/>
          <w:sz w:val="36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Liberty Linen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Festival - Onsite Shuttle Sponsor - TRADE - $500</w:t>
      </w: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</w:p>
    <w:p w:rsidR="00056927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Meyer Vacation Rentals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 xml:space="preserve">Balloon Festival - </w:t>
      </w:r>
      <w:proofErr w:type="spellStart"/>
      <w:r w:rsidRPr="001379AF">
        <w:rPr>
          <w:sz w:val="28"/>
        </w:rPr>
        <w:t>Accomm</w:t>
      </w:r>
      <w:proofErr w:type="spellEnd"/>
      <w:r w:rsidRPr="001379AF">
        <w:rPr>
          <w:sz w:val="28"/>
        </w:rPr>
        <w:t>. Diamond - TRADE - $3,000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lastRenderedPageBreak/>
        <w:t>Balloon Festival - VIP Area Sponsor - TRADE - 3,000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Academic Banquet - Gold Sponsor - TRADE - $250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Free Enterprise - Silver Sponsor - TRADE - $250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BBQ &amp; Blues - Judge's Tent Sponsor - TRADE - $750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#</w:t>
      </w:r>
      <w:proofErr w:type="spellStart"/>
      <w:r w:rsidRPr="001379AF">
        <w:rPr>
          <w:sz w:val="28"/>
        </w:rPr>
        <w:t>SBAwesome</w:t>
      </w:r>
      <w:proofErr w:type="spellEnd"/>
      <w:r w:rsidRPr="001379AF">
        <w:rPr>
          <w:sz w:val="28"/>
        </w:rPr>
        <w:t xml:space="preserve"> - Gold Sponsor - TRADE - $250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Magnolia Run - Gold Sponsor - TRADE - $750 </w:t>
      </w:r>
    </w:p>
    <w:p w:rsidR="00056927" w:rsidRPr="001379AF" w:rsidRDefault="00056927" w:rsidP="00056927">
      <w:pPr>
        <w:pStyle w:val="NoSpacing"/>
        <w:rPr>
          <w:rFonts w:asciiTheme="majorHAnsi" w:eastAsia="Times New Roman" w:hAnsiTheme="majorHAnsi" w:cs="Calibri"/>
          <w:bCs/>
          <w:iCs/>
          <w:color w:val="222222"/>
          <w:sz w:val="36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Operation Reconnect</w:t>
      </w:r>
    </w:p>
    <w:p w:rsidR="00056927" w:rsidRPr="001379AF" w:rsidRDefault="00056927" w:rsidP="00056927">
      <w:pPr>
        <w:pStyle w:val="NoSpacing"/>
        <w:ind w:left="720"/>
        <w:rPr>
          <w:sz w:val="28"/>
        </w:rPr>
      </w:pPr>
      <w:r w:rsidRPr="001379AF">
        <w:rPr>
          <w:sz w:val="28"/>
        </w:rPr>
        <w:t>Newsletter Cover – May - $750 (Purchased in 2019 for $500 on a discounted rate)</w:t>
      </w:r>
    </w:p>
    <w:p w:rsidR="00056927" w:rsidRPr="001379AF" w:rsidRDefault="00056927" w:rsidP="00056927">
      <w:pPr>
        <w:pStyle w:val="NoSpacing"/>
        <w:rPr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Papa John's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Festival - Onsite Shuttle Sponsor - TRADE - $500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Balloon Festival - Vendor Booth - TRADE - $450</w:t>
      </w: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Quality Inn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Festival - Accommodations Silver - TRADE - $1,000</w:t>
      </w: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>Sea Paws Dog Resort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Membership Renewal - $327 – Will be invoiced on September 1</w:t>
      </w:r>
    </w:p>
    <w:p w:rsidR="00056927" w:rsidRPr="001379AF" w:rsidRDefault="00056927" w:rsidP="00056927">
      <w:pPr>
        <w:pStyle w:val="NoSpacing"/>
        <w:rPr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Spectrum Resorts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 - Accommodations Gold - TRADE - $2,000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Magnolia Run - Gold Sponsor - TRADE - $750 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Chicago Street Supper Club – Wine Bottle Sponsor - TRADE - $1,000</w:t>
      </w: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1379AF">
        <w:rPr>
          <w:rFonts w:asciiTheme="majorHAnsi" w:hAnsiTheme="majorHAnsi"/>
          <w:b/>
          <w:bCs/>
          <w:sz w:val="28"/>
        </w:rPr>
        <w:t>Staybridge</w:t>
      </w:r>
      <w:proofErr w:type="spellEnd"/>
      <w:r w:rsidRPr="001379AF">
        <w:rPr>
          <w:rFonts w:asciiTheme="majorHAnsi" w:hAnsiTheme="majorHAnsi"/>
          <w:b/>
          <w:bCs/>
          <w:sz w:val="28"/>
        </w:rPr>
        <w:t xml:space="preserve"> Suites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Golf Classic - Course Sponsor - TRADE</w:t>
      </w:r>
      <w:proofErr w:type="gramStart"/>
      <w:r w:rsidRPr="001379AF">
        <w:rPr>
          <w:sz w:val="28"/>
        </w:rPr>
        <w:t>  -</w:t>
      </w:r>
      <w:proofErr w:type="gramEnd"/>
      <w:r w:rsidRPr="001379AF">
        <w:rPr>
          <w:sz w:val="28"/>
        </w:rPr>
        <w:t xml:space="preserve"> $1,000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 xml:space="preserve">Leadership Series - </w:t>
      </w:r>
      <w:r w:rsidRPr="003E1BAC">
        <w:rPr>
          <w:b/>
          <w:sz w:val="28"/>
          <w:highlight w:val="yellow"/>
        </w:rPr>
        <w:t>Silver</w:t>
      </w:r>
      <w:r w:rsidRPr="001379AF">
        <w:rPr>
          <w:sz w:val="28"/>
        </w:rPr>
        <w:t xml:space="preserve"> Sponsor - TRADE</w:t>
      </w:r>
      <w:proofErr w:type="gramStart"/>
      <w:r w:rsidRPr="001379AF">
        <w:rPr>
          <w:sz w:val="28"/>
        </w:rPr>
        <w:t>  -</w:t>
      </w:r>
      <w:proofErr w:type="gramEnd"/>
      <w:r w:rsidRPr="001379AF">
        <w:rPr>
          <w:sz w:val="28"/>
        </w:rPr>
        <w:t xml:space="preserve"> $750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Magnolia Run - Beer Sponsor - TRADE - $200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Homepage Banner Ad – Quarter 1 – CASH - $225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Homepage Banner Ad – Quarter 2 – CASH - $225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Homepage Banner Ad – Quarter 3 – CASH - $225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WHEP 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Golf Classic - Team Sponsor - TRADE - $700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Weekly Email - All Year - TRADE - $1,500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lastRenderedPageBreak/>
        <w:t>Homepage Banner Ad - All Year - TRADE - $850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BBQ &amp; Blues – Hog Sponsor - TRADE - $525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Annual Gala - Silver Sponsor - TRADE - $500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 xml:space="preserve">Leadership Series - </w:t>
      </w:r>
      <w:r w:rsidRPr="003E1BAC">
        <w:rPr>
          <w:b/>
          <w:sz w:val="28"/>
          <w:highlight w:val="yellow"/>
        </w:rPr>
        <w:t>Silver</w:t>
      </w:r>
      <w:r w:rsidRPr="001379AF">
        <w:rPr>
          <w:sz w:val="28"/>
        </w:rPr>
        <w:t xml:space="preserve"> Sponsor - TRADE - $750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Balloon Festival - Media Gold Sponsor - TRADE - $1,000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Magnolia Run - Beer Sponsor - TRADE - $200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Night Glow Golf- Hospitality Cart Sponsor - TRADE - $650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Free Enterprise - Silver Sponsor - TRADE - $250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#</w:t>
      </w:r>
      <w:proofErr w:type="spellStart"/>
      <w:r w:rsidRPr="001379AF">
        <w:rPr>
          <w:sz w:val="28"/>
        </w:rPr>
        <w:t>SBAwesome</w:t>
      </w:r>
      <w:proofErr w:type="spellEnd"/>
      <w:r w:rsidRPr="001379AF">
        <w:rPr>
          <w:sz w:val="28"/>
        </w:rPr>
        <w:t> - Diamond Sponsor - TRADE - $500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Newsletter Ad 2x2.5 - All Year - TRADE - $2,700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Chicago Street Supper Club – Dinner Sponsor – TRADE - $500</w:t>
      </w:r>
    </w:p>
    <w:p w:rsidR="00056927" w:rsidRPr="001379AF" w:rsidRDefault="00056927" w:rsidP="00056927">
      <w:pPr>
        <w:pStyle w:val="NoSpacing"/>
        <w:rPr>
          <w:rFonts w:asciiTheme="majorHAnsi" w:eastAsia="Times New Roman" w:hAnsiTheme="majorHAnsi" w:cs="Calibri"/>
          <w:iCs/>
          <w:color w:val="222222"/>
          <w:sz w:val="36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Wind Creek Hospitality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BBQ &amp; Blues – Boss Hog Sponsor - $1,000</w:t>
      </w:r>
    </w:p>
    <w:p w:rsidR="00056927" w:rsidRPr="001379AF" w:rsidRDefault="00056927" w:rsidP="00056927">
      <w:pPr>
        <w:pStyle w:val="NoSpacing"/>
        <w:rPr>
          <w:rFonts w:asciiTheme="majorHAnsi" w:eastAsia="Times New Roman" w:hAnsiTheme="majorHAnsi" w:cs="Calibri"/>
          <w:bCs/>
          <w:iCs/>
          <w:color w:val="222222"/>
          <w:sz w:val="36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Wolf Bay Landing Condominiums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Festival - Accommodations Gold - TRADE - $2,000</w:t>
      </w:r>
    </w:p>
    <w:p w:rsidR="00056927" w:rsidRPr="001379AF" w:rsidRDefault="00056927" w:rsidP="00056927">
      <w:pPr>
        <w:pStyle w:val="NoSpacing"/>
        <w:rPr>
          <w:sz w:val="28"/>
        </w:rPr>
      </w:pPr>
      <w:r w:rsidRPr="001379AF">
        <w:rPr>
          <w:sz w:val="28"/>
        </w:rPr>
        <w:tab/>
        <w:t>Balloon Festival – VIP Passes (2) – TRADE - $160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Golf Classic – Four Person Team – TRADE - $500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  <w:r w:rsidRPr="001379AF">
        <w:rPr>
          <w:sz w:val="28"/>
        </w:rPr>
        <w:t>Chicago Street Supper Club – Dinner Sponsor – TRADE - $500</w:t>
      </w:r>
    </w:p>
    <w:p w:rsidR="00056927" w:rsidRPr="001379AF" w:rsidRDefault="00056927" w:rsidP="00056927">
      <w:pPr>
        <w:pStyle w:val="NoSpacing"/>
        <w:ind w:firstLine="720"/>
        <w:rPr>
          <w:sz w:val="28"/>
        </w:rPr>
      </w:pPr>
    </w:p>
    <w:p w:rsidR="00056927" w:rsidRPr="001379AF" w:rsidRDefault="00056927" w:rsidP="00056927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Young's Suncoast</w:t>
      </w:r>
    </w:p>
    <w:p w:rsidR="00056927" w:rsidRPr="005F7DD4" w:rsidRDefault="00056927" w:rsidP="00056927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Festival - Accommodations Gold - TRADE - $2,000</w:t>
      </w:r>
    </w:p>
    <w:p w:rsidR="0025722B" w:rsidRDefault="0025722B" w:rsidP="00056927">
      <w:pPr>
        <w:shd w:val="clear" w:color="auto" w:fill="FFFFFF"/>
        <w:spacing w:line="253" w:lineRule="atLeast"/>
      </w:pPr>
      <w:bookmarkStart w:id="0" w:name="_GoBack"/>
      <w:bookmarkEnd w:id="0"/>
    </w:p>
    <w:sectPr w:rsidR="0025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B1"/>
    <w:rsid w:val="00056927"/>
    <w:rsid w:val="000C5AB1"/>
    <w:rsid w:val="002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51E93-2B93-430A-AB43-1048FF51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Baldwin Chamber</dc:creator>
  <cp:keywords/>
  <dc:description/>
  <cp:lastModifiedBy>South Baldwin Chamber</cp:lastModifiedBy>
  <cp:revision>2</cp:revision>
  <dcterms:created xsi:type="dcterms:W3CDTF">2020-04-20T22:01:00Z</dcterms:created>
  <dcterms:modified xsi:type="dcterms:W3CDTF">2020-07-27T21:51:00Z</dcterms:modified>
</cp:coreProperties>
</file>